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825F" w14:textId="05B73FDD" w:rsidR="007141F5" w:rsidRPr="00F973B7" w:rsidRDefault="007141F5">
      <w:pPr>
        <w:rPr>
          <w:b/>
          <w:bCs/>
          <w:sz w:val="28"/>
          <w:szCs w:val="28"/>
        </w:rPr>
      </w:pPr>
      <w:r w:rsidRPr="00F973B7">
        <w:rPr>
          <w:b/>
          <w:bCs/>
          <w:sz w:val="28"/>
          <w:szCs w:val="28"/>
        </w:rPr>
        <w:t>C</w:t>
      </w:r>
      <w:r w:rsidR="002F6918" w:rsidRPr="00F973B7">
        <w:rPr>
          <w:b/>
          <w:bCs/>
          <w:sz w:val="28"/>
          <w:szCs w:val="28"/>
        </w:rPr>
        <w:t xml:space="preserve">OLWINSTON </w:t>
      </w:r>
      <w:r w:rsidRPr="00F973B7">
        <w:rPr>
          <w:b/>
          <w:bCs/>
          <w:sz w:val="28"/>
          <w:szCs w:val="28"/>
        </w:rPr>
        <w:t>O</w:t>
      </w:r>
      <w:r w:rsidR="002F6918" w:rsidRPr="00F973B7">
        <w:rPr>
          <w:b/>
          <w:bCs/>
          <w:sz w:val="28"/>
          <w:szCs w:val="28"/>
        </w:rPr>
        <w:t>LD</w:t>
      </w:r>
      <w:r w:rsidRPr="00F973B7">
        <w:rPr>
          <w:b/>
          <w:bCs/>
          <w:sz w:val="28"/>
          <w:szCs w:val="28"/>
        </w:rPr>
        <w:t xml:space="preserve"> </w:t>
      </w:r>
      <w:r w:rsidR="002F6918" w:rsidRPr="00F973B7">
        <w:rPr>
          <w:b/>
          <w:bCs/>
          <w:sz w:val="28"/>
          <w:szCs w:val="28"/>
        </w:rPr>
        <w:t>FORD</w:t>
      </w:r>
      <w:r w:rsidRPr="00F973B7">
        <w:rPr>
          <w:b/>
          <w:bCs/>
          <w:sz w:val="28"/>
          <w:szCs w:val="28"/>
        </w:rPr>
        <w:t xml:space="preserve"> P</w:t>
      </w:r>
      <w:r w:rsidR="002F6918" w:rsidRPr="00F973B7">
        <w:rPr>
          <w:b/>
          <w:bCs/>
          <w:sz w:val="28"/>
          <w:szCs w:val="28"/>
        </w:rPr>
        <w:t>ROJECT</w:t>
      </w:r>
    </w:p>
    <w:p w14:paraId="2C1986C2" w14:textId="4158EAFB" w:rsidR="007141F5" w:rsidRPr="00F973B7" w:rsidRDefault="007141F5">
      <w:pPr>
        <w:rPr>
          <w:b/>
          <w:bCs/>
          <w:sz w:val="28"/>
          <w:szCs w:val="28"/>
        </w:rPr>
      </w:pPr>
      <w:r w:rsidRPr="00F973B7">
        <w:rPr>
          <w:b/>
          <w:bCs/>
          <w:sz w:val="28"/>
          <w:szCs w:val="28"/>
        </w:rPr>
        <w:t>M</w:t>
      </w:r>
      <w:r w:rsidR="002F6918" w:rsidRPr="00F973B7">
        <w:rPr>
          <w:b/>
          <w:bCs/>
          <w:sz w:val="28"/>
          <w:szCs w:val="28"/>
        </w:rPr>
        <w:t xml:space="preserve">INUTES OF MEETING HELD ON </w:t>
      </w:r>
      <w:r w:rsidRPr="00F973B7">
        <w:rPr>
          <w:b/>
          <w:bCs/>
          <w:sz w:val="28"/>
          <w:szCs w:val="28"/>
        </w:rPr>
        <w:t>18</w:t>
      </w:r>
      <w:r w:rsidRPr="00F973B7">
        <w:rPr>
          <w:b/>
          <w:bCs/>
          <w:sz w:val="28"/>
          <w:szCs w:val="28"/>
          <w:vertAlign w:val="superscript"/>
        </w:rPr>
        <w:t>th</w:t>
      </w:r>
      <w:r w:rsidRPr="00F973B7">
        <w:rPr>
          <w:b/>
          <w:bCs/>
          <w:sz w:val="28"/>
          <w:szCs w:val="28"/>
        </w:rPr>
        <w:t xml:space="preserve"> O</w:t>
      </w:r>
      <w:r w:rsidR="00751D6A">
        <w:rPr>
          <w:b/>
          <w:bCs/>
          <w:sz w:val="28"/>
          <w:szCs w:val="28"/>
        </w:rPr>
        <w:t>CTOBER</w:t>
      </w:r>
      <w:r w:rsidRPr="00F973B7">
        <w:rPr>
          <w:b/>
          <w:bCs/>
          <w:sz w:val="28"/>
          <w:szCs w:val="28"/>
        </w:rPr>
        <w:t xml:space="preserve"> 2022</w:t>
      </w:r>
    </w:p>
    <w:p w14:paraId="5B60770E" w14:textId="1EC443F5" w:rsidR="007141F5" w:rsidRDefault="007141F5">
      <w:pPr>
        <w:rPr>
          <w:sz w:val="28"/>
          <w:szCs w:val="28"/>
        </w:rPr>
      </w:pPr>
    </w:p>
    <w:p w14:paraId="6A6FC8BF" w14:textId="4084F856" w:rsidR="007141F5" w:rsidRPr="00F973B7" w:rsidRDefault="007141F5" w:rsidP="00370CA9">
      <w:pPr>
        <w:jc w:val="both"/>
        <w:rPr>
          <w:b/>
          <w:bCs/>
          <w:sz w:val="28"/>
          <w:szCs w:val="28"/>
        </w:rPr>
      </w:pPr>
      <w:r w:rsidRPr="00F973B7">
        <w:rPr>
          <w:b/>
          <w:bCs/>
          <w:sz w:val="28"/>
          <w:szCs w:val="28"/>
        </w:rPr>
        <w:t>PRESENT</w:t>
      </w:r>
    </w:p>
    <w:p w14:paraId="2A4F0220" w14:textId="0B3B7EA5" w:rsidR="007141F5" w:rsidRPr="002F6918" w:rsidRDefault="007141F5" w:rsidP="00370CA9">
      <w:pPr>
        <w:jc w:val="both"/>
        <w:rPr>
          <w:sz w:val="28"/>
          <w:szCs w:val="28"/>
        </w:rPr>
      </w:pPr>
      <w:r w:rsidRPr="002F6918">
        <w:rPr>
          <w:sz w:val="28"/>
          <w:szCs w:val="28"/>
        </w:rPr>
        <w:t xml:space="preserve">Richard Gibb (Chair), Miles Davies (MD), Paul Griffiths (PG), Brian Morris (BM), Liz Stone (LS), Cynthia Gibb (CG), Ed Lewis (EL), Julia Olsen (JO), Phil Isaac (PI), Alan </w:t>
      </w:r>
      <w:proofErr w:type="spellStart"/>
      <w:r w:rsidRPr="002F6918">
        <w:rPr>
          <w:sz w:val="28"/>
          <w:szCs w:val="28"/>
        </w:rPr>
        <w:t>Carr</w:t>
      </w:r>
      <w:proofErr w:type="spellEnd"/>
      <w:r w:rsidRPr="002F6918">
        <w:rPr>
          <w:sz w:val="28"/>
          <w:szCs w:val="28"/>
        </w:rPr>
        <w:t xml:space="preserve"> (AC), Pamela Haines (PH), Nia </w:t>
      </w:r>
      <w:r w:rsidR="00751D6A">
        <w:rPr>
          <w:sz w:val="28"/>
          <w:szCs w:val="28"/>
        </w:rPr>
        <w:t xml:space="preserve">Davies </w:t>
      </w:r>
      <w:r w:rsidRPr="002F6918">
        <w:rPr>
          <w:sz w:val="28"/>
          <w:szCs w:val="28"/>
        </w:rPr>
        <w:t>(N</w:t>
      </w:r>
      <w:r w:rsidR="00751D6A">
        <w:rPr>
          <w:sz w:val="28"/>
          <w:szCs w:val="28"/>
        </w:rPr>
        <w:t>D</w:t>
      </w:r>
      <w:r w:rsidRPr="002F6918">
        <w:rPr>
          <w:sz w:val="28"/>
          <w:szCs w:val="28"/>
        </w:rPr>
        <w:t>)</w:t>
      </w:r>
    </w:p>
    <w:p w14:paraId="04D1BCA3" w14:textId="6AD1F4A4" w:rsidR="007141F5" w:rsidRPr="00F973B7" w:rsidRDefault="002F6918" w:rsidP="00370CA9">
      <w:pPr>
        <w:jc w:val="both"/>
        <w:rPr>
          <w:b/>
          <w:bCs/>
          <w:sz w:val="28"/>
          <w:szCs w:val="28"/>
        </w:rPr>
      </w:pPr>
      <w:r w:rsidRPr="00F973B7">
        <w:rPr>
          <w:b/>
          <w:bCs/>
          <w:sz w:val="28"/>
          <w:szCs w:val="28"/>
        </w:rPr>
        <w:t>A</w:t>
      </w:r>
      <w:r w:rsidR="007141F5" w:rsidRPr="00F973B7">
        <w:rPr>
          <w:b/>
          <w:bCs/>
          <w:sz w:val="28"/>
          <w:szCs w:val="28"/>
        </w:rPr>
        <w:t>POLOGIES</w:t>
      </w:r>
    </w:p>
    <w:p w14:paraId="26F84609" w14:textId="5886DC0D" w:rsidR="002F6918" w:rsidRDefault="002F6918" w:rsidP="0037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Noni Bates (NB) and Sasha </w:t>
      </w:r>
      <w:proofErr w:type="spellStart"/>
      <w:r>
        <w:rPr>
          <w:sz w:val="28"/>
          <w:szCs w:val="28"/>
        </w:rPr>
        <w:t>Ufnowska</w:t>
      </w:r>
      <w:proofErr w:type="spellEnd"/>
      <w:r>
        <w:rPr>
          <w:sz w:val="28"/>
          <w:szCs w:val="28"/>
        </w:rPr>
        <w:t xml:space="preserve"> (SU)</w:t>
      </w:r>
    </w:p>
    <w:p w14:paraId="4D60DAD9" w14:textId="750F31ED" w:rsidR="002F6918" w:rsidRPr="00F973B7" w:rsidRDefault="002F6918" w:rsidP="00370CA9">
      <w:pPr>
        <w:jc w:val="both"/>
        <w:rPr>
          <w:b/>
          <w:bCs/>
          <w:sz w:val="28"/>
          <w:szCs w:val="28"/>
        </w:rPr>
      </w:pPr>
      <w:r w:rsidRPr="00F973B7">
        <w:rPr>
          <w:b/>
          <w:bCs/>
          <w:sz w:val="28"/>
          <w:szCs w:val="28"/>
        </w:rPr>
        <w:t>MATTERS ARISING FROM PREVIOUS MEETING</w:t>
      </w:r>
    </w:p>
    <w:p w14:paraId="62FB48FB" w14:textId="374625F0" w:rsidR="002F6918" w:rsidRDefault="002F6918" w:rsidP="0037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Any issues of significance </w:t>
      </w:r>
      <w:r w:rsidR="00370CA9">
        <w:rPr>
          <w:sz w:val="28"/>
          <w:szCs w:val="28"/>
        </w:rPr>
        <w:t xml:space="preserve">from previous meetings </w:t>
      </w:r>
      <w:r>
        <w:rPr>
          <w:sz w:val="28"/>
          <w:szCs w:val="28"/>
        </w:rPr>
        <w:t>covered by other agenda headings.</w:t>
      </w:r>
    </w:p>
    <w:p w14:paraId="3D9329F8" w14:textId="30D8FCC4" w:rsidR="00C15530" w:rsidRPr="00F973B7" w:rsidRDefault="004B5EEA" w:rsidP="00370CA9">
      <w:pPr>
        <w:jc w:val="both"/>
        <w:rPr>
          <w:b/>
          <w:bCs/>
          <w:sz w:val="28"/>
          <w:szCs w:val="28"/>
        </w:rPr>
      </w:pPr>
      <w:r w:rsidRPr="00F973B7">
        <w:rPr>
          <w:b/>
          <w:bCs/>
          <w:sz w:val="28"/>
          <w:szCs w:val="28"/>
        </w:rPr>
        <w:t>CONSTITUTION UPDATE</w:t>
      </w:r>
    </w:p>
    <w:p w14:paraId="49A79DD2" w14:textId="7D40FDF4" w:rsidR="004B5EEA" w:rsidRDefault="00527228" w:rsidP="0037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PG informed the meeting that the </w:t>
      </w:r>
      <w:r w:rsidR="005C30D0">
        <w:rPr>
          <w:sz w:val="28"/>
          <w:szCs w:val="28"/>
        </w:rPr>
        <w:t>Project</w:t>
      </w:r>
      <w:r w:rsidR="00A26F9E">
        <w:rPr>
          <w:sz w:val="28"/>
          <w:szCs w:val="28"/>
        </w:rPr>
        <w:t xml:space="preserve">’s </w:t>
      </w:r>
      <w:r w:rsidR="00575793">
        <w:rPr>
          <w:sz w:val="28"/>
          <w:szCs w:val="28"/>
        </w:rPr>
        <w:t>Constitution</w:t>
      </w:r>
      <w:r w:rsidR="007240A2">
        <w:rPr>
          <w:sz w:val="28"/>
          <w:szCs w:val="28"/>
        </w:rPr>
        <w:t xml:space="preserve"> </w:t>
      </w:r>
      <w:r w:rsidR="00A26F9E">
        <w:rPr>
          <w:sz w:val="28"/>
          <w:szCs w:val="28"/>
        </w:rPr>
        <w:t xml:space="preserve">has had to be updated </w:t>
      </w:r>
      <w:r w:rsidR="00251A80">
        <w:rPr>
          <w:sz w:val="28"/>
          <w:szCs w:val="28"/>
        </w:rPr>
        <w:t xml:space="preserve">in part </w:t>
      </w:r>
      <w:r w:rsidR="007240A2">
        <w:rPr>
          <w:sz w:val="28"/>
          <w:szCs w:val="28"/>
        </w:rPr>
        <w:t xml:space="preserve">to </w:t>
      </w:r>
      <w:r w:rsidR="005D51CF">
        <w:rPr>
          <w:sz w:val="28"/>
          <w:szCs w:val="28"/>
        </w:rPr>
        <w:t>meet the requirements o</w:t>
      </w:r>
      <w:r w:rsidR="00293439">
        <w:rPr>
          <w:sz w:val="28"/>
          <w:szCs w:val="28"/>
        </w:rPr>
        <w:t xml:space="preserve">f the </w:t>
      </w:r>
      <w:r w:rsidR="005C30D0">
        <w:rPr>
          <w:sz w:val="28"/>
          <w:szCs w:val="28"/>
        </w:rPr>
        <w:t>Project</w:t>
      </w:r>
      <w:r w:rsidR="009C01F4">
        <w:rPr>
          <w:sz w:val="28"/>
          <w:szCs w:val="28"/>
        </w:rPr>
        <w:t>’s</w:t>
      </w:r>
      <w:r w:rsidR="00476D25">
        <w:rPr>
          <w:sz w:val="28"/>
          <w:szCs w:val="28"/>
        </w:rPr>
        <w:t xml:space="preserve"> </w:t>
      </w:r>
      <w:r w:rsidR="00CE7257">
        <w:rPr>
          <w:sz w:val="28"/>
          <w:szCs w:val="28"/>
        </w:rPr>
        <w:t>b</w:t>
      </w:r>
      <w:r w:rsidR="002A1C77">
        <w:rPr>
          <w:sz w:val="28"/>
          <w:szCs w:val="28"/>
        </w:rPr>
        <w:t>ank</w:t>
      </w:r>
      <w:r w:rsidR="005C30D0">
        <w:rPr>
          <w:sz w:val="28"/>
          <w:szCs w:val="28"/>
        </w:rPr>
        <w:t>ers</w:t>
      </w:r>
      <w:r w:rsidR="00476D25">
        <w:rPr>
          <w:sz w:val="28"/>
          <w:szCs w:val="28"/>
        </w:rPr>
        <w:t xml:space="preserve"> – see below</w:t>
      </w:r>
      <w:r w:rsidR="002E4F77">
        <w:rPr>
          <w:sz w:val="28"/>
          <w:szCs w:val="28"/>
        </w:rPr>
        <w:t>.</w:t>
      </w:r>
    </w:p>
    <w:p w14:paraId="7DF5E9F5" w14:textId="0B4F7736" w:rsidR="00D81E57" w:rsidRPr="00F973B7" w:rsidRDefault="00D81E57" w:rsidP="00370CA9">
      <w:pPr>
        <w:jc w:val="both"/>
        <w:rPr>
          <w:b/>
          <w:bCs/>
          <w:sz w:val="28"/>
          <w:szCs w:val="28"/>
        </w:rPr>
      </w:pPr>
      <w:r w:rsidRPr="00F973B7">
        <w:rPr>
          <w:b/>
          <w:bCs/>
          <w:sz w:val="28"/>
          <w:szCs w:val="28"/>
        </w:rPr>
        <w:t>B</w:t>
      </w:r>
      <w:r w:rsidR="00FA5C4B" w:rsidRPr="00F973B7">
        <w:rPr>
          <w:b/>
          <w:bCs/>
          <w:sz w:val="28"/>
          <w:szCs w:val="28"/>
        </w:rPr>
        <w:t>ANK ACCOUNT</w:t>
      </w:r>
    </w:p>
    <w:p w14:paraId="152E8F88" w14:textId="47BD6F39" w:rsidR="00FA5C4B" w:rsidRDefault="002A04A1" w:rsidP="00370CA9">
      <w:pPr>
        <w:jc w:val="both"/>
        <w:rPr>
          <w:sz w:val="28"/>
          <w:szCs w:val="28"/>
        </w:rPr>
      </w:pPr>
      <w:r>
        <w:rPr>
          <w:sz w:val="28"/>
          <w:szCs w:val="28"/>
        </w:rPr>
        <w:t>PG informed</w:t>
      </w:r>
      <w:r w:rsidR="00D527F8">
        <w:rPr>
          <w:sz w:val="28"/>
          <w:szCs w:val="28"/>
        </w:rPr>
        <w:t xml:space="preserve"> t</w:t>
      </w:r>
      <w:r w:rsidR="0094139D">
        <w:rPr>
          <w:sz w:val="28"/>
          <w:szCs w:val="28"/>
        </w:rPr>
        <w:t xml:space="preserve">he </w:t>
      </w:r>
      <w:r w:rsidR="00DD745E">
        <w:rPr>
          <w:sz w:val="28"/>
          <w:szCs w:val="28"/>
        </w:rPr>
        <w:t>meeting</w:t>
      </w:r>
      <w:r w:rsidR="00636488">
        <w:rPr>
          <w:sz w:val="28"/>
          <w:szCs w:val="28"/>
        </w:rPr>
        <w:t xml:space="preserve"> </w:t>
      </w:r>
      <w:r w:rsidR="00F973B7">
        <w:rPr>
          <w:sz w:val="28"/>
          <w:szCs w:val="28"/>
        </w:rPr>
        <w:t xml:space="preserve">that </w:t>
      </w:r>
      <w:r w:rsidR="00636488">
        <w:rPr>
          <w:sz w:val="28"/>
          <w:szCs w:val="28"/>
        </w:rPr>
        <w:t xml:space="preserve">an </w:t>
      </w:r>
      <w:r w:rsidR="009426BB">
        <w:rPr>
          <w:sz w:val="28"/>
          <w:szCs w:val="28"/>
        </w:rPr>
        <w:t>onlin</w:t>
      </w:r>
      <w:r w:rsidR="00D16204">
        <w:rPr>
          <w:sz w:val="28"/>
          <w:szCs w:val="28"/>
        </w:rPr>
        <w:t xml:space="preserve">e </w:t>
      </w:r>
      <w:r w:rsidR="00F973B7">
        <w:rPr>
          <w:sz w:val="28"/>
          <w:szCs w:val="28"/>
        </w:rPr>
        <w:t xml:space="preserve">bank </w:t>
      </w:r>
      <w:r w:rsidR="00636488">
        <w:rPr>
          <w:sz w:val="28"/>
          <w:szCs w:val="28"/>
        </w:rPr>
        <w:t xml:space="preserve">account </w:t>
      </w:r>
      <w:r w:rsidR="00F973B7">
        <w:rPr>
          <w:sz w:val="28"/>
          <w:szCs w:val="28"/>
        </w:rPr>
        <w:t>ha</w:t>
      </w:r>
      <w:r w:rsidR="009D74F9">
        <w:rPr>
          <w:sz w:val="28"/>
          <w:szCs w:val="28"/>
        </w:rPr>
        <w:t>d</w:t>
      </w:r>
      <w:r w:rsidR="00F973B7">
        <w:rPr>
          <w:sz w:val="28"/>
          <w:szCs w:val="28"/>
        </w:rPr>
        <w:t xml:space="preserve"> now been opened </w:t>
      </w:r>
      <w:r w:rsidR="00636488">
        <w:rPr>
          <w:sz w:val="28"/>
          <w:szCs w:val="28"/>
        </w:rPr>
        <w:t>with Metro Bank</w:t>
      </w:r>
      <w:r w:rsidR="009426BB">
        <w:rPr>
          <w:sz w:val="28"/>
          <w:szCs w:val="28"/>
        </w:rPr>
        <w:t>.</w:t>
      </w:r>
      <w:r w:rsidR="00D16204">
        <w:rPr>
          <w:sz w:val="28"/>
          <w:szCs w:val="28"/>
        </w:rPr>
        <w:t xml:space="preserve"> The Bank is comparatively new to the </w:t>
      </w:r>
      <w:r w:rsidR="006D1B3F">
        <w:rPr>
          <w:sz w:val="28"/>
          <w:szCs w:val="28"/>
        </w:rPr>
        <w:t>‘</w:t>
      </w:r>
      <w:r w:rsidR="00D16204">
        <w:rPr>
          <w:sz w:val="28"/>
          <w:szCs w:val="28"/>
        </w:rPr>
        <w:t>High Street</w:t>
      </w:r>
      <w:r w:rsidR="006D1B3F">
        <w:rPr>
          <w:sz w:val="28"/>
          <w:szCs w:val="28"/>
        </w:rPr>
        <w:t>’</w:t>
      </w:r>
      <w:r w:rsidR="008D27C7">
        <w:rPr>
          <w:sz w:val="28"/>
          <w:szCs w:val="28"/>
        </w:rPr>
        <w:t xml:space="preserve"> and </w:t>
      </w:r>
      <w:r w:rsidR="00D16204">
        <w:rPr>
          <w:sz w:val="28"/>
          <w:szCs w:val="28"/>
        </w:rPr>
        <w:t xml:space="preserve">has </w:t>
      </w:r>
      <w:r w:rsidR="008C76AC">
        <w:rPr>
          <w:sz w:val="28"/>
          <w:szCs w:val="28"/>
        </w:rPr>
        <w:t xml:space="preserve">2 branches in Cardiff </w:t>
      </w:r>
      <w:r w:rsidR="008D27C7">
        <w:rPr>
          <w:sz w:val="28"/>
          <w:szCs w:val="28"/>
        </w:rPr>
        <w:t xml:space="preserve">which are </w:t>
      </w:r>
      <w:r w:rsidR="004C6826">
        <w:rPr>
          <w:sz w:val="28"/>
          <w:szCs w:val="28"/>
        </w:rPr>
        <w:t xml:space="preserve">both </w:t>
      </w:r>
      <w:r w:rsidR="008C76AC">
        <w:rPr>
          <w:sz w:val="28"/>
          <w:szCs w:val="28"/>
        </w:rPr>
        <w:t xml:space="preserve">open 7 </w:t>
      </w:r>
      <w:r w:rsidR="008D27C7">
        <w:rPr>
          <w:sz w:val="28"/>
          <w:szCs w:val="28"/>
        </w:rPr>
        <w:t>d</w:t>
      </w:r>
      <w:r w:rsidR="008C76AC">
        <w:rPr>
          <w:sz w:val="28"/>
          <w:szCs w:val="28"/>
        </w:rPr>
        <w:t>ays a week.</w:t>
      </w:r>
      <w:r w:rsidR="00B61AC7">
        <w:rPr>
          <w:sz w:val="28"/>
          <w:szCs w:val="28"/>
        </w:rPr>
        <w:t xml:space="preserve"> </w:t>
      </w:r>
      <w:r w:rsidR="00F973B7">
        <w:rPr>
          <w:sz w:val="28"/>
          <w:szCs w:val="28"/>
        </w:rPr>
        <w:t>The Bank provides a free banking service for community organisations.</w:t>
      </w:r>
    </w:p>
    <w:p w14:paraId="556CCDD3" w14:textId="71E10343" w:rsidR="000348CA" w:rsidRDefault="00CB65CC" w:rsidP="0037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65E6C">
        <w:rPr>
          <w:sz w:val="28"/>
          <w:szCs w:val="28"/>
        </w:rPr>
        <w:t xml:space="preserve">Community Council has </w:t>
      </w:r>
      <w:r w:rsidR="00ED7015">
        <w:rPr>
          <w:sz w:val="28"/>
          <w:szCs w:val="28"/>
        </w:rPr>
        <w:t xml:space="preserve">now </w:t>
      </w:r>
      <w:r w:rsidR="00E65E6C">
        <w:rPr>
          <w:sz w:val="28"/>
          <w:szCs w:val="28"/>
        </w:rPr>
        <w:t xml:space="preserve">transferred </w:t>
      </w:r>
      <w:r w:rsidR="00BC23C1">
        <w:rPr>
          <w:sz w:val="28"/>
          <w:szCs w:val="28"/>
        </w:rPr>
        <w:t xml:space="preserve">into </w:t>
      </w:r>
      <w:r w:rsidR="00F973B7">
        <w:rPr>
          <w:sz w:val="28"/>
          <w:szCs w:val="28"/>
        </w:rPr>
        <w:t>the</w:t>
      </w:r>
      <w:r w:rsidR="00BC23C1">
        <w:rPr>
          <w:sz w:val="28"/>
          <w:szCs w:val="28"/>
        </w:rPr>
        <w:t xml:space="preserve"> account </w:t>
      </w:r>
      <w:r w:rsidR="00E65E6C">
        <w:rPr>
          <w:sz w:val="28"/>
          <w:szCs w:val="28"/>
        </w:rPr>
        <w:t xml:space="preserve">a </w:t>
      </w:r>
      <w:r w:rsidR="00BC23C1">
        <w:rPr>
          <w:sz w:val="28"/>
          <w:szCs w:val="28"/>
        </w:rPr>
        <w:t>‘</w:t>
      </w:r>
      <w:r w:rsidR="00E65E6C">
        <w:rPr>
          <w:sz w:val="28"/>
          <w:szCs w:val="28"/>
        </w:rPr>
        <w:t>start</w:t>
      </w:r>
      <w:r w:rsidR="00AC3F79">
        <w:rPr>
          <w:sz w:val="28"/>
          <w:szCs w:val="28"/>
        </w:rPr>
        <w:t>-up</w:t>
      </w:r>
      <w:r w:rsidR="00955186">
        <w:rPr>
          <w:sz w:val="28"/>
          <w:szCs w:val="28"/>
        </w:rPr>
        <w:t>’</w:t>
      </w:r>
      <w:r w:rsidR="00AC3F79">
        <w:rPr>
          <w:sz w:val="28"/>
          <w:szCs w:val="28"/>
        </w:rPr>
        <w:t xml:space="preserve"> </w:t>
      </w:r>
      <w:r w:rsidR="00BC23C1">
        <w:rPr>
          <w:sz w:val="28"/>
          <w:szCs w:val="28"/>
        </w:rPr>
        <w:t>contribution</w:t>
      </w:r>
      <w:r w:rsidR="00AC3F79">
        <w:rPr>
          <w:sz w:val="28"/>
          <w:szCs w:val="28"/>
        </w:rPr>
        <w:t xml:space="preserve"> of £500</w:t>
      </w:r>
      <w:r w:rsidR="004F0A34">
        <w:rPr>
          <w:sz w:val="28"/>
          <w:szCs w:val="28"/>
        </w:rPr>
        <w:t>.</w:t>
      </w:r>
      <w:r w:rsidR="009356AD">
        <w:rPr>
          <w:sz w:val="28"/>
          <w:szCs w:val="28"/>
        </w:rPr>
        <w:t xml:space="preserve"> Thanks were extended to the Community Council</w:t>
      </w:r>
      <w:r w:rsidR="00F973B7">
        <w:rPr>
          <w:sz w:val="28"/>
          <w:szCs w:val="28"/>
        </w:rPr>
        <w:t>.</w:t>
      </w:r>
    </w:p>
    <w:p w14:paraId="75EDBD57" w14:textId="275381BA" w:rsidR="00F973B7" w:rsidRDefault="00F973B7" w:rsidP="00370CA9">
      <w:pPr>
        <w:jc w:val="both"/>
        <w:rPr>
          <w:b/>
          <w:bCs/>
          <w:sz w:val="28"/>
          <w:szCs w:val="28"/>
        </w:rPr>
      </w:pPr>
      <w:r w:rsidRPr="00F973B7">
        <w:rPr>
          <w:b/>
          <w:bCs/>
          <w:sz w:val="28"/>
          <w:szCs w:val="28"/>
        </w:rPr>
        <w:t>VALE OF GLAMORGAN GRANT APPLICATION</w:t>
      </w:r>
    </w:p>
    <w:p w14:paraId="49A49177" w14:textId="02481177" w:rsidR="00F973B7" w:rsidRDefault="00F973B7" w:rsidP="0037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decision made as yet. EL thought we might hear something by the end of October </w:t>
      </w:r>
      <w:r w:rsidR="00DD745E">
        <w:rPr>
          <w:sz w:val="28"/>
          <w:szCs w:val="28"/>
        </w:rPr>
        <w:t>(</w:t>
      </w:r>
      <w:r w:rsidRPr="00DD745E">
        <w:rPr>
          <w:i/>
          <w:iCs/>
          <w:sz w:val="28"/>
          <w:szCs w:val="28"/>
        </w:rPr>
        <w:t>since updated to end of calendar year</w:t>
      </w:r>
      <w:r w:rsidR="00DD745E" w:rsidRPr="00DD745E">
        <w:rPr>
          <w:i/>
          <w:iCs/>
          <w:sz w:val="28"/>
          <w:szCs w:val="28"/>
        </w:rPr>
        <w:t>)</w:t>
      </w:r>
      <w:r w:rsidR="004D6E16" w:rsidRPr="00DD745E">
        <w:rPr>
          <w:i/>
          <w:iCs/>
          <w:sz w:val="28"/>
          <w:szCs w:val="28"/>
        </w:rPr>
        <w:t>.</w:t>
      </w:r>
    </w:p>
    <w:p w14:paraId="410F049B" w14:textId="0584B52C" w:rsidR="004D6E16" w:rsidRPr="004D6E16" w:rsidRDefault="004D6E16" w:rsidP="00370CA9">
      <w:pPr>
        <w:jc w:val="both"/>
        <w:rPr>
          <w:b/>
          <w:bCs/>
          <w:sz w:val="28"/>
          <w:szCs w:val="28"/>
        </w:rPr>
      </w:pPr>
      <w:r w:rsidRPr="004D6E16">
        <w:rPr>
          <w:b/>
          <w:bCs/>
          <w:sz w:val="28"/>
          <w:szCs w:val="28"/>
        </w:rPr>
        <w:t>INSURANCE</w:t>
      </w:r>
    </w:p>
    <w:p w14:paraId="6FFF187F" w14:textId="33D8F84F" w:rsidR="00DD745E" w:rsidRDefault="004D6E16" w:rsidP="00370C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Thanks</w:t>
      </w:r>
      <w:proofErr w:type="gramEnd"/>
      <w:r>
        <w:rPr>
          <w:sz w:val="28"/>
          <w:szCs w:val="28"/>
        </w:rPr>
        <w:t xml:space="preserve"> extended to P</w:t>
      </w:r>
      <w:r w:rsidR="009B1F5C">
        <w:rPr>
          <w:sz w:val="28"/>
          <w:szCs w:val="28"/>
        </w:rPr>
        <w:t xml:space="preserve">amela </w:t>
      </w:r>
      <w:r>
        <w:rPr>
          <w:sz w:val="28"/>
          <w:szCs w:val="28"/>
        </w:rPr>
        <w:t>H</w:t>
      </w:r>
      <w:r w:rsidR="009B1F5C">
        <w:rPr>
          <w:sz w:val="28"/>
          <w:szCs w:val="28"/>
        </w:rPr>
        <w:t>aines</w:t>
      </w:r>
      <w:r>
        <w:rPr>
          <w:sz w:val="28"/>
          <w:szCs w:val="28"/>
        </w:rPr>
        <w:t xml:space="preserve"> and A</w:t>
      </w:r>
      <w:r w:rsidR="009B1F5C">
        <w:rPr>
          <w:sz w:val="28"/>
          <w:szCs w:val="28"/>
        </w:rPr>
        <w:t xml:space="preserve">lan </w:t>
      </w:r>
      <w:proofErr w:type="spellStart"/>
      <w:r w:rsidR="009B1F5C">
        <w:rPr>
          <w:sz w:val="28"/>
          <w:szCs w:val="28"/>
        </w:rPr>
        <w:t>Carr</w:t>
      </w:r>
      <w:proofErr w:type="spellEnd"/>
      <w:r>
        <w:rPr>
          <w:sz w:val="28"/>
          <w:szCs w:val="28"/>
        </w:rPr>
        <w:t xml:space="preserve"> for their work in identifying an appropriate insurance policy. </w:t>
      </w:r>
      <w:r w:rsidR="006D1B3F">
        <w:rPr>
          <w:sz w:val="28"/>
          <w:szCs w:val="28"/>
        </w:rPr>
        <w:t xml:space="preserve">Policy provides volunteers liability of £10m and public liability of £5m. </w:t>
      </w:r>
      <w:r>
        <w:rPr>
          <w:sz w:val="28"/>
          <w:szCs w:val="28"/>
        </w:rPr>
        <w:t>PG to purchase policy at a cost of approximately</w:t>
      </w:r>
      <w:r w:rsidR="004C2F89">
        <w:rPr>
          <w:sz w:val="28"/>
          <w:szCs w:val="28"/>
        </w:rPr>
        <w:t xml:space="preserve"> £160</w:t>
      </w:r>
      <w:r w:rsidR="009B1F5C">
        <w:rPr>
          <w:sz w:val="28"/>
          <w:szCs w:val="28"/>
        </w:rPr>
        <w:t>.</w:t>
      </w:r>
      <w:r w:rsidR="004C2F89">
        <w:rPr>
          <w:sz w:val="28"/>
          <w:szCs w:val="28"/>
        </w:rPr>
        <w:t xml:space="preserve"> </w:t>
      </w:r>
    </w:p>
    <w:p w14:paraId="3432AF25" w14:textId="47C0D72C" w:rsidR="004C2F89" w:rsidRDefault="00DD745E" w:rsidP="00370C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response to issues raised at the meeting, </w:t>
      </w:r>
      <w:r w:rsidR="009B1F5C">
        <w:rPr>
          <w:sz w:val="28"/>
          <w:szCs w:val="28"/>
        </w:rPr>
        <w:t xml:space="preserve">PG </w:t>
      </w:r>
      <w:r w:rsidR="00F83291">
        <w:rPr>
          <w:sz w:val="28"/>
          <w:szCs w:val="28"/>
        </w:rPr>
        <w:t>agreed to</w:t>
      </w:r>
      <w:r>
        <w:rPr>
          <w:sz w:val="28"/>
          <w:szCs w:val="28"/>
        </w:rPr>
        <w:t xml:space="preserve"> </w:t>
      </w:r>
      <w:r w:rsidR="0083116A">
        <w:rPr>
          <w:sz w:val="28"/>
          <w:szCs w:val="28"/>
        </w:rPr>
        <w:t xml:space="preserve">make further enquiries to see </w:t>
      </w:r>
      <w:r>
        <w:rPr>
          <w:sz w:val="28"/>
          <w:szCs w:val="28"/>
        </w:rPr>
        <w:t xml:space="preserve">whether </w:t>
      </w:r>
      <w:r w:rsidR="004C2F89">
        <w:rPr>
          <w:sz w:val="28"/>
          <w:szCs w:val="28"/>
        </w:rPr>
        <w:t xml:space="preserve">the insurance company would be prepared to carry out a full risk assessment </w:t>
      </w:r>
      <w:r>
        <w:rPr>
          <w:sz w:val="28"/>
          <w:szCs w:val="28"/>
        </w:rPr>
        <w:t>of</w:t>
      </w:r>
      <w:r w:rsidR="004C2F89">
        <w:rPr>
          <w:sz w:val="28"/>
          <w:szCs w:val="28"/>
        </w:rPr>
        <w:t xml:space="preserve"> the project</w:t>
      </w:r>
      <w:r>
        <w:rPr>
          <w:sz w:val="28"/>
          <w:szCs w:val="28"/>
        </w:rPr>
        <w:t xml:space="preserve"> to help ensure the policy ‘fits the bill’.</w:t>
      </w:r>
    </w:p>
    <w:p w14:paraId="42694ACE" w14:textId="54F55DD6" w:rsidR="004C2F89" w:rsidRPr="001940BB" w:rsidRDefault="004C2F89" w:rsidP="00370CA9">
      <w:pPr>
        <w:jc w:val="both"/>
        <w:rPr>
          <w:b/>
          <w:bCs/>
          <w:sz w:val="28"/>
          <w:szCs w:val="28"/>
        </w:rPr>
      </w:pPr>
      <w:r w:rsidRPr="001940BB">
        <w:rPr>
          <w:b/>
          <w:bCs/>
          <w:sz w:val="28"/>
          <w:szCs w:val="28"/>
        </w:rPr>
        <w:t>COMMUNITY COUNCIL UPDATE</w:t>
      </w:r>
    </w:p>
    <w:p w14:paraId="4F271C6B" w14:textId="01456353" w:rsidR="004D6E16" w:rsidRDefault="001940BB" w:rsidP="00370CA9">
      <w:pPr>
        <w:jc w:val="both"/>
        <w:rPr>
          <w:sz w:val="28"/>
          <w:szCs w:val="28"/>
        </w:rPr>
      </w:pPr>
      <w:r w:rsidRPr="001940BB">
        <w:rPr>
          <w:b/>
          <w:bCs/>
          <w:sz w:val="28"/>
          <w:szCs w:val="28"/>
        </w:rPr>
        <w:t>Woodland:</w:t>
      </w:r>
      <w:r>
        <w:rPr>
          <w:sz w:val="28"/>
          <w:szCs w:val="28"/>
        </w:rPr>
        <w:t xml:space="preserve"> </w:t>
      </w:r>
      <w:r w:rsidR="004C2F89">
        <w:rPr>
          <w:sz w:val="28"/>
          <w:szCs w:val="28"/>
        </w:rPr>
        <w:t>EL is planning to meet tree surgeon in the next week or so</w:t>
      </w:r>
      <w:r w:rsidR="004D6E16">
        <w:rPr>
          <w:sz w:val="28"/>
          <w:szCs w:val="28"/>
        </w:rPr>
        <w:t xml:space="preserve"> </w:t>
      </w:r>
      <w:r w:rsidR="004C2F89">
        <w:rPr>
          <w:sz w:val="28"/>
          <w:szCs w:val="28"/>
        </w:rPr>
        <w:t>to decide what further trees need to be cut back or removed.</w:t>
      </w:r>
      <w:r w:rsidR="00107F8A">
        <w:rPr>
          <w:sz w:val="28"/>
          <w:szCs w:val="28"/>
        </w:rPr>
        <w:t xml:space="preserve"> The additional cost may need to be financed by other budget heads.</w:t>
      </w:r>
      <w:r w:rsidR="004C2F89">
        <w:rPr>
          <w:sz w:val="28"/>
          <w:szCs w:val="28"/>
        </w:rPr>
        <w:t xml:space="preserve"> </w:t>
      </w:r>
    </w:p>
    <w:p w14:paraId="33940C7E" w14:textId="08000E79" w:rsidR="004C2F89" w:rsidRPr="00F973B7" w:rsidRDefault="004C2F89" w:rsidP="0037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07F8A">
        <w:rPr>
          <w:sz w:val="28"/>
          <w:szCs w:val="28"/>
        </w:rPr>
        <w:t xml:space="preserve">tree felling </w:t>
      </w:r>
      <w:r w:rsidR="0083116A">
        <w:rPr>
          <w:sz w:val="28"/>
          <w:szCs w:val="28"/>
        </w:rPr>
        <w:t>arrangements</w:t>
      </w:r>
      <w:r w:rsidR="00107F8A">
        <w:rPr>
          <w:sz w:val="28"/>
          <w:szCs w:val="28"/>
        </w:rPr>
        <w:t xml:space="preserve">, the standard of fencing </w:t>
      </w:r>
      <w:proofErr w:type="gramStart"/>
      <w:r w:rsidR="00107F8A">
        <w:rPr>
          <w:sz w:val="28"/>
          <w:szCs w:val="28"/>
        </w:rPr>
        <w:t>required</w:t>
      </w:r>
      <w:proofErr w:type="gramEnd"/>
      <w:r w:rsidR="00107F8A">
        <w:rPr>
          <w:sz w:val="28"/>
          <w:szCs w:val="28"/>
        </w:rPr>
        <w:t xml:space="preserve"> and </w:t>
      </w:r>
      <w:r w:rsidR="0083116A">
        <w:rPr>
          <w:sz w:val="28"/>
          <w:szCs w:val="28"/>
        </w:rPr>
        <w:t>the potential</w:t>
      </w:r>
      <w:r w:rsidR="00107F8A">
        <w:rPr>
          <w:sz w:val="28"/>
          <w:szCs w:val="28"/>
        </w:rPr>
        <w:t xml:space="preserve"> cost</w:t>
      </w:r>
      <w:r w:rsidR="0005300A">
        <w:rPr>
          <w:sz w:val="28"/>
          <w:szCs w:val="28"/>
        </w:rPr>
        <w:t>s</w:t>
      </w:r>
      <w:r w:rsidR="0083116A">
        <w:rPr>
          <w:sz w:val="28"/>
          <w:szCs w:val="28"/>
        </w:rPr>
        <w:t xml:space="preserve"> involved</w:t>
      </w:r>
      <w:r w:rsidR="00107F8A">
        <w:rPr>
          <w:sz w:val="28"/>
          <w:szCs w:val="28"/>
        </w:rPr>
        <w:t xml:space="preserve"> were discussed</w:t>
      </w:r>
      <w:r w:rsidR="0005300A">
        <w:rPr>
          <w:sz w:val="28"/>
          <w:szCs w:val="28"/>
        </w:rPr>
        <w:t xml:space="preserve"> at length</w:t>
      </w:r>
      <w:r w:rsidR="00107F8A">
        <w:rPr>
          <w:sz w:val="28"/>
          <w:szCs w:val="28"/>
        </w:rPr>
        <w:t>.</w:t>
      </w:r>
      <w:r w:rsidR="001940BB">
        <w:rPr>
          <w:sz w:val="28"/>
          <w:szCs w:val="28"/>
        </w:rPr>
        <w:t xml:space="preserve"> A </w:t>
      </w:r>
      <w:r w:rsidR="00DD745E">
        <w:rPr>
          <w:sz w:val="28"/>
          <w:szCs w:val="28"/>
        </w:rPr>
        <w:t>further</w:t>
      </w:r>
      <w:r w:rsidR="001940BB">
        <w:rPr>
          <w:sz w:val="28"/>
          <w:szCs w:val="28"/>
        </w:rPr>
        <w:t xml:space="preserve"> informed discussion will need to take place once the outcome of the </w:t>
      </w:r>
      <w:r w:rsidR="0064514C">
        <w:rPr>
          <w:sz w:val="28"/>
          <w:szCs w:val="28"/>
        </w:rPr>
        <w:t xml:space="preserve">2022 </w:t>
      </w:r>
      <w:r w:rsidR="001940BB">
        <w:rPr>
          <w:sz w:val="28"/>
          <w:szCs w:val="28"/>
        </w:rPr>
        <w:t>grant application is known.</w:t>
      </w:r>
    </w:p>
    <w:p w14:paraId="047D40CA" w14:textId="54686E5A" w:rsidR="0083116A" w:rsidRDefault="001940BB" w:rsidP="00370CA9">
      <w:pPr>
        <w:jc w:val="both"/>
        <w:rPr>
          <w:sz w:val="28"/>
          <w:szCs w:val="28"/>
        </w:rPr>
      </w:pPr>
      <w:r w:rsidRPr="001940BB">
        <w:rPr>
          <w:b/>
          <w:bCs/>
          <w:sz w:val="28"/>
          <w:szCs w:val="28"/>
        </w:rPr>
        <w:t>Well:</w:t>
      </w:r>
      <w:r>
        <w:rPr>
          <w:sz w:val="28"/>
          <w:szCs w:val="28"/>
        </w:rPr>
        <w:t xml:space="preserve"> The repair work </w:t>
      </w:r>
      <w:r w:rsidR="00DD745E">
        <w:rPr>
          <w:sz w:val="28"/>
          <w:szCs w:val="28"/>
        </w:rPr>
        <w:t xml:space="preserve">required </w:t>
      </w:r>
      <w:r>
        <w:rPr>
          <w:sz w:val="28"/>
          <w:szCs w:val="28"/>
        </w:rPr>
        <w:t xml:space="preserve">to the </w:t>
      </w:r>
      <w:r w:rsidR="009D74F9">
        <w:rPr>
          <w:sz w:val="28"/>
          <w:szCs w:val="28"/>
        </w:rPr>
        <w:t>‘W</w:t>
      </w:r>
      <w:r>
        <w:rPr>
          <w:sz w:val="28"/>
          <w:szCs w:val="28"/>
        </w:rPr>
        <w:t>ell</w:t>
      </w:r>
      <w:r w:rsidR="009D74F9">
        <w:rPr>
          <w:sz w:val="28"/>
          <w:szCs w:val="28"/>
        </w:rPr>
        <w:t>’</w:t>
      </w:r>
      <w:r>
        <w:rPr>
          <w:sz w:val="28"/>
          <w:szCs w:val="28"/>
        </w:rPr>
        <w:t xml:space="preserve"> was more significant than initially expected. However, </w:t>
      </w:r>
      <w:r w:rsidR="00697746">
        <w:rPr>
          <w:sz w:val="28"/>
          <w:szCs w:val="28"/>
        </w:rPr>
        <w:t xml:space="preserve">EL informed the meeting that </w:t>
      </w:r>
      <w:r>
        <w:rPr>
          <w:sz w:val="28"/>
          <w:szCs w:val="28"/>
        </w:rPr>
        <w:t xml:space="preserve">the work </w:t>
      </w:r>
      <w:r w:rsidR="009D74F9">
        <w:rPr>
          <w:sz w:val="28"/>
          <w:szCs w:val="28"/>
        </w:rPr>
        <w:t>ha</w:t>
      </w:r>
      <w:r w:rsidR="005C30D0">
        <w:rPr>
          <w:sz w:val="28"/>
          <w:szCs w:val="28"/>
        </w:rPr>
        <w:t>d</w:t>
      </w:r>
      <w:r>
        <w:rPr>
          <w:sz w:val="28"/>
          <w:szCs w:val="28"/>
        </w:rPr>
        <w:t xml:space="preserve"> now </w:t>
      </w:r>
      <w:r w:rsidR="009D74F9">
        <w:rPr>
          <w:sz w:val="28"/>
          <w:szCs w:val="28"/>
        </w:rPr>
        <w:t xml:space="preserve">been </w:t>
      </w:r>
      <w:r>
        <w:rPr>
          <w:sz w:val="28"/>
          <w:szCs w:val="28"/>
        </w:rPr>
        <w:t>completed. Hopefully, this will avoid the need for major remedial work for many years to come.</w:t>
      </w:r>
    </w:p>
    <w:p w14:paraId="1D97D246" w14:textId="77777777" w:rsidR="001940BB" w:rsidRPr="001940BB" w:rsidRDefault="001940BB" w:rsidP="00370CA9">
      <w:pPr>
        <w:jc w:val="both"/>
        <w:rPr>
          <w:b/>
          <w:bCs/>
          <w:sz w:val="28"/>
          <w:szCs w:val="28"/>
        </w:rPr>
      </w:pPr>
      <w:r w:rsidRPr="001940BB">
        <w:rPr>
          <w:b/>
          <w:bCs/>
          <w:sz w:val="28"/>
          <w:szCs w:val="28"/>
        </w:rPr>
        <w:t>OLD FORD PROJECT UPDATE</w:t>
      </w:r>
    </w:p>
    <w:p w14:paraId="3737B6D0" w14:textId="075362D6" w:rsidR="009B1F5C" w:rsidRDefault="009B1F5C" w:rsidP="00370CA9">
      <w:pPr>
        <w:jc w:val="both"/>
        <w:rPr>
          <w:sz w:val="28"/>
          <w:szCs w:val="28"/>
        </w:rPr>
      </w:pPr>
      <w:r w:rsidRPr="00DD745E">
        <w:rPr>
          <w:b/>
          <w:bCs/>
          <w:sz w:val="28"/>
          <w:szCs w:val="28"/>
        </w:rPr>
        <w:t>W</w:t>
      </w:r>
      <w:r w:rsidR="0005300A">
        <w:rPr>
          <w:b/>
          <w:bCs/>
          <w:sz w:val="28"/>
          <w:szCs w:val="28"/>
        </w:rPr>
        <w:t>ildflower Meadow</w:t>
      </w:r>
      <w:r w:rsidRPr="00DD745E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940BB">
        <w:rPr>
          <w:sz w:val="28"/>
          <w:szCs w:val="28"/>
        </w:rPr>
        <w:t xml:space="preserve">The Chair thanked </w:t>
      </w:r>
      <w:r>
        <w:rPr>
          <w:sz w:val="28"/>
          <w:szCs w:val="28"/>
        </w:rPr>
        <w:t xml:space="preserve">members of </w:t>
      </w:r>
      <w:r w:rsidR="001940BB">
        <w:rPr>
          <w:sz w:val="28"/>
          <w:szCs w:val="28"/>
        </w:rPr>
        <w:t xml:space="preserve">the </w:t>
      </w:r>
      <w:r>
        <w:rPr>
          <w:sz w:val="28"/>
          <w:szCs w:val="28"/>
        </w:rPr>
        <w:t>latest working party</w:t>
      </w:r>
      <w:r w:rsidR="0005300A">
        <w:rPr>
          <w:sz w:val="28"/>
          <w:szCs w:val="28"/>
        </w:rPr>
        <w:t xml:space="preserve"> for their considerable efforts in cutting back the wildflowers and other </w:t>
      </w:r>
      <w:r w:rsidR="00CE7257">
        <w:rPr>
          <w:sz w:val="28"/>
          <w:szCs w:val="28"/>
        </w:rPr>
        <w:t xml:space="preserve">overgrown </w:t>
      </w:r>
      <w:r w:rsidR="0005300A">
        <w:rPr>
          <w:sz w:val="28"/>
          <w:szCs w:val="28"/>
        </w:rPr>
        <w:t>vegetation</w:t>
      </w:r>
      <w:r>
        <w:rPr>
          <w:sz w:val="28"/>
          <w:szCs w:val="28"/>
        </w:rPr>
        <w:t>. Based on the experience of the past 12 months, th</w:t>
      </w:r>
      <w:r w:rsidR="0005300A">
        <w:rPr>
          <w:sz w:val="28"/>
          <w:szCs w:val="28"/>
        </w:rPr>
        <w:t xml:space="preserve">e meadow </w:t>
      </w:r>
      <w:r>
        <w:rPr>
          <w:sz w:val="28"/>
          <w:szCs w:val="28"/>
        </w:rPr>
        <w:t xml:space="preserve">will need to be cut back twice yearly </w:t>
      </w:r>
      <w:r w:rsidR="00F97A0F">
        <w:rPr>
          <w:sz w:val="28"/>
          <w:szCs w:val="28"/>
        </w:rPr>
        <w:t>i.e.</w:t>
      </w:r>
      <w:r w:rsidR="006D1B3F">
        <w:rPr>
          <w:sz w:val="28"/>
          <w:szCs w:val="28"/>
        </w:rPr>
        <w:t>,</w:t>
      </w:r>
      <w:r>
        <w:rPr>
          <w:sz w:val="28"/>
          <w:szCs w:val="28"/>
        </w:rPr>
        <w:t xml:space="preserve"> in April and September.</w:t>
      </w:r>
    </w:p>
    <w:p w14:paraId="43E5F88D" w14:textId="42F58260" w:rsidR="002F6918" w:rsidRDefault="009B1F5C" w:rsidP="00370CA9">
      <w:pPr>
        <w:jc w:val="both"/>
        <w:rPr>
          <w:sz w:val="28"/>
          <w:szCs w:val="28"/>
        </w:rPr>
      </w:pPr>
      <w:r w:rsidRPr="00DD745E">
        <w:rPr>
          <w:b/>
          <w:bCs/>
          <w:sz w:val="28"/>
          <w:szCs w:val="28"/>
        </w:rPr>
        <w:t>Willow Tree Planting:</w:t>
      </w:r>
      <w:r>
        <w:rPr>
          <w:sz w:val="28"/>
          <w:szCs w:val="28"/>
        </w:rPr>
        <w:t xml:space="preserve"> LS informed the meeting that the 2 willow trees</w:t>
      </w:r>
      <w:r w:rsidR="001940BB">
        <w:rPr>
          <w:sz w:val="28"/>
          <w:szCs w:val="28"/>
        </w:rPr>
        <w:t xml:space="preserve"> </w:t>
      </w:r>
      <w:r>
        <w:rPr>
          <w:sz w:val="28"/>
          <w:szCs w:val="28"/>
        </w:rPr>
        <w:t>are scheduled to be delivered and planted on 3</w:t>
      </w:r>
      <w:r w:rsidRPr="009B1F5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November (cost of £3</w:t>
      </w:r>
      <w:r w:rsidR="00C82223">
        <w:rPr>
          <w:sz w:val="28"/>
          <w:szCs w:val="28"/>
        </w:rPr>
        <w:t xml:space="preserve">50 plus VAT </w:t>
      </w:r>
      <w:r w:rsidR="0005300A">
        <w:rPr>
          <w:sz w:val="28"/>
          <w:szCs w:val="28"/>
        </w:rPr>
        <w:t xml:space="preserve">funded by </w:t>
      </w:r>
      <w:r w:rsidR="00C82223">
        <w:rPr>
          <w:sz w:val="28"/>
          <w:szCs w:val="28"/>
        </w:rPr>
        <w:t>Community Council). Alternative contingency sources were discussed should supplier be unable to deliver.</w:t>
      </w:r>
    </w:p>
    <w:p w14:paraId="4170E172" w14:textId="4BECF1E7" w:rsidR="0005300A" w:rsidRDefault="00C82223" w:rsidP="00370CA9">
      <w:pPr>
        <w:jc w:val="both"/>
        <w:rPr>
          <w:sz w:val="28"/>
          <w:szCs w:val="28"/>
        </w:rPr>
      </w:pPr>
      <w:r w:rsidRPr="00DD745E">
        <w:rPr>
          <w:b/>
          <w:bCs/>
          <w:sz w:val="28"/>
          <w:szCs w:val="28"/>
        </w:rPr>
        <w:t>Bulbs:</w:t>
      </w:r>
      <w:r>
        <w:rPr>
          <w:sz w:val="28"/>
          <w:szCs w:val="28"/>
        </w:rPr>
        <w:t xml:space="preserve"> Three hundred bulbs are ready to plant. A further working party is likely to be required for this task. </w:t>
      </w:r>
    </w:p>
    <w:p w14:paraId="7F688C2D" w14:textId="5F8A57C3" w:rsidR="00C82223" w:rsidRDefault="00C82223" w:rsidP="00370CA9">
      <w:pPr>
        <w:jc w:val="both"/>
        <w:rPr>
          <w:b/>
          <w:bCs/>
          <w:sz w:val="28"/>
          <w:szCs w:val="28"/>
        </w:rPr>
      </w:pPr>
      <w:r w:rsidRPr="009D74F9">
        <w:rPr>
          <w:b/>
          <w:bCs/>
          <w:sz w:val="28"/>
          <w:szCs w:val="28"/>
        </w:rPr>
        <w:t>PLANNING</w:t>
      </w:r>
    </w:p>
    <w:p w14:paraId="5955C56E" w14:textId="5403EB6B" w:rsidR="009D74F9" w:rsidRDefault="009D74F9" w:rsidP="00370CA9">
      <w:pPr>
        <w:jc w:val="both"/>
        <w:rPr>
          <w:sz w:val="28"/>
          <w:szCs w:val="28"/>
        </w:rPr>
      </w:pPr>
      <w:r w:rsidRPr="009D74F9">
        <w:rPr>
          <w:b/>
          <w:bCs/>
          <w:sz w:val="28"/>
          <w:szCs w:val="28"/>
        </w:rPr>
        <w:t>Programme for next 12 months:</w:t>
      </w:r>
      <w:r>
        <w:rPr>
          <w:sz w:val="28"/>
          <w:szCs w:val="28"/>
        </w:rPr>
        <w:t xml:space="preserve"> Difficult to plan with any degree of confidence pending outcome of grant application. Subject to a successful outcome, priority </w:t>
      </w:r>
      <w:r w:rsidR="005C30D0">
        <w:rPr>
          <w:sz w:val="28"/>
          <w:szCs w:val="28"/>
        </w:rPr>
        <w:t>to be given</w:t>
      </w:r>
      <w:r>
        <w:rPr>
          <w:sz w:val="28"/>
          <w:szCs w:val="28"/>
        </w:rPr>
        <w:t xml:space="preserve"> to</w:t>
      </w:r>
      <w:r w:rsidR="00F83291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building of </w:t>
      </w:r>
      <w:r w:rsidR="005C30D0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wooden bridge and </w:t>
      </w:r>
      <w:r w:rsidR="005C30D0">
        <w:rPr>
          <w:sz w:val="28"/>
          <w:szCs w:val="28"/>
        </w:rPr>
        <w:t xml:space="preserve">the </w:t>
      </w:r>
      <w:r w:rsidR="0005300A">
        <w:rPr>
          <w:sz w:val="28"/>
          <w:szCs w:val="28"/>
        </w:rPr>
        <w:t>construction</w:t>
      </w:r>
      <w:r>
        <w:rPr>
          <w:sz w:val="28"/>
          <w:szCs w:val="28"/>
        </w:rPr>
        <w:t xml:space="preserve"> </w:t>
      </w:r>
      <w:r w:rsidR="00EC7786">
        <w:rPr>
          <w:sz w:val="28"/>
          <w:szCs w:val="28"/>
        </w:rPr>
        <w:t xml:space="preserve">and installation </w:t>
      </w:r>
      <w:r>
        <w:rPr>
          <w:sz w:val="28"/>
          <w:szCs w:val="28"/>
        </w:rPr>
        <w:t>of benches</w:t>
      </w:r>
      <w:r w:rsidR="00F83291">
        <w:rPr>
          <w:sz w:val="28"/>
          <w:szCs w:val="28"/>
        </w:rPr>
        <w:t>.</w:t>
      </w:r>
    </w:p>
    <w:p w14:paraId="0A73EB6D" w14:textId="1C1B5E7C" w:rsidR="00F83291" w:rsidRDefault="00F83291" w:rsidP="00370CA9">
      <w:pPr>
        <w:jc w:val="both"/>
        <w:rPr>
          <w:sz w:val="28"/>
          <w:szCs w:val="28"/>
        </w:rPr>
      </w:pPr>
    </w:p>
    <w:p w14:paraId="61048320" w14:textId="7ACDF2F8" w:rsidR="00F83291" w:rsidRDefault="00F83291" w:rsidP="00370C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Looking ahead, the meeting</w:t>
      </w:r>
      <w:proofErr w:type="gramEnd"/>
      <w:r>
        <w:rPr>
          <w:sz w:val="28"/>
          <w:szCs w:val="28"/>
        </w:rPr>
        <w:t xml:space="preserve"> agreed that once the outcome of the grant application is known a more detailed planning meeting needs to take place between Community Council and Project Team representatives to</w:t>
      </w:r>
      <w:r w:rsidR="0044682C">
        <w:rPr>
          <w:sz w:val="28"/>
          <w:szCs w:val="28"/>
        </w:rPr>
        <w:t xml:space="preserve"> help</w:t>
      </w:r>
      <w:r>
        <w:rPr>
          <w:sz w:val="28"/>
          <w:szCs w:val="28"/>
        </w:rPr>
        <w:t xml:space="preserve"> develo</w:t>
      </w:r>
      <w:r w:rsidR="0044682C">
        <w:rPr>
          <w:sz w:val="28"/>
          <w:szCs w:val="28"/>
        </w:rPr>
        <w:t>p</w:t>
      </w:r>
      <w:r>
        <w:rPr>
          <w:sz w:val="28"/>
          <w:szCs w:val="28"/>
        </w:rPr>
        <w:t xml:space="preserve"> a </w:t>
      </w:r>
      <w:r w:rsidR="005C30D0">
        <w:rPr>
          <w:sz w:val="28"/>
          <w:szCs w:val="28"/>
        </w:rPr>
        <w:t xml:space="preserve">collaborative approach </w:t>
      </w:r>
      <w:r>
        <w:rPr>
          <w:sz w:val="28"/>
          <w:szCs w:val="28"/>
        </w:rPr>
        <w:t xml:space="preserve">and </w:t>
      </w:r>
      <w:r w:rsidR="00CE7257">
        <w:rPr>
          <w:sz w:val="28"/>
          <w:szCs w:val="28"/>
        </w:rPr>
        <w:t xml:space="preserve">a </w:t>
      </w:r>
      <w:r>
        <w:rPr>
          <w:sz w:val="28"/>
          <w:szCs w:val="28"/>
        </w:rPr>
        <w:t>common understanding of each other’s</w:t>
      </w:r>
      <w:r w:rsidR="0044682C">
        <w:rPr>
          <w:sz w:val="28"/>
          <w:szCs w:val="28"/>
        </w:rPr>
        <w:t xml:space="preserve"> work </w:t>
      </w:r>
      <w:r w:rsidR="00CE7257">
        <w:rPr>
          <w:sz w:val="28"/>
          <w:szCs w:val="28"/>
        </w:rPr>
        <w:t xml:space="preserve">programme </w:t>
      </w:r>
      <w:r w:rsidR="0044682C">
        <w:rPr>
          <w:sz w:val="28"/>
          <w:szCs w:val="28"/>
        </w:rPr>
        <w:t>and funding</w:t>
      </w:r>
      <w:r>
        <w:rPr>
          <w:sz w:val="28"/>
          <w:szCs w:val="28"/>
        </w:rPr>
        <w:t xml:space="preserve"> responsibilities.</w:t>
      </w:r>
      <w:r w:rsidR="008D7D98" w:rsidRPr="008D7D98">
        <w:rPr>
          <w:sz w:val="28"/>
          <w:szCs w:val="28"/>
        </w:rPr>
        <w:t xml:space="preserve"> </w:t>
      </w:r>
      <w:r w:rsidR="008D7D98">
        <w:rPr>
          <w:sz w:val="28"/>
          <w:szCs w:val="28"/>
        </w:rPr>
        <w:t xml:space="preserve">This approach will </w:t>
      </w:r>
      <w:r w:rsidR="0044682C">
        <w:rPr>
          <w:sz w:val="28"/>
          <w:szCs w:val="28"/>
        </w:rPr>
        <w:t xml:space="preserve">also </w:t>
      </w:r>
      <w:r w:rsidR="008D7D98">
        <w:rPr>
          <w:sz w:val="28"/>
          <w:szCs w:val="28"/>
        </w:rPr>
        <w:t>entail a review of all ideas and suggestions, including earlier survey results</w:t>
      </w:r>
      <w:r w:rsidR="0099400B">
        <w:rPr>
          <w:sz w:val="28"/>
          <w:szCs w:val="28"/>
        </w:rPr>
        <w:t>,</w:t>
      </w:r>
      <w:r w:rsidR="0016269D">
        <w:rPr>
          <w:sz w:val="28"/>
          <w:szCs w:val="28"/>
        </w:rPr>
        <w:t xml:space="preserve"> feedback from the school</w:t>
      </w:r>
      <w:r w:rsidR="0099400B">
        <w:rPr>
          <w:sz w:val="28"/>
          <w:szCs w:val="28"/>
        </w:rPr>
        <w:t xml:space="preserve"> and signage requirements</w:t>
      </w:r>
      <w:r w:rsidR="008D7D98">
        <w:rPr>
          <w:sz w:val="28"/>
          <w:szCs w:val="28"/>
        </w:rPr>
        <w:t>.</w:t>
      </w:r>
    </w:p>
    <w:p w14:paraId="1B3A843C" w14:textId="419DBA32" w:rsidR="00550821" w:rsidRDefault="00550821" w:rsidP="00370CA9">
      <w:pPr>
        <w:jc w:val="both"/>
        <w:rPr>
          <w:sz w:val="28"/>
          <w:szCs w:val="28"/>
        </w:rPr>
      </w:pPr>
      <w:r w:rsidRPr="008D7D98">
        <w:rPr>
          <w:b/>
          <w:bCs/>
          <w:sz w:val="28"/>
          <w:szCs w:val="28"/>
        </w:rPr>
        <w:t>Future Grant Applications:</w:t>
      </w:r>
      <w:r>
        <w:rPr>
          <w:sz w:val="28"/>
          <w:szCs w:val="28"/>
        </w:rPr>
        <w:t xml:space="preserve"> Given the above, the meeting agreed to establish a grant application group to consider the availability of grants</w:t>
      </w:r>
      <w:r w:rsidR="0044682C">
        <w:rPr>
          <w:sz w:val="28"/>
          <w:szCs w:val="28"/>
        </w:rPr>
        <w:t xml:space="preserve"> more generally</w:t>
      </w:r>
      <w:r>
        <w:rPr>
          <w:sz w:val="28"/>
          <w:szCs w:val="28"/>
        </w:rPr>
        <w:t xml:space="preserve">. </w:t>
      </w:r>
      <w:r w:rsidR="0044682C">
        <w:rPr>
          <w:sz w:val="28"/>
          <w:szCs w:val="28"/>
        </w:rPr>
        <w:t xml:space="preserve">The meeting extended its thanks to those members </w:t>
      </w:r>
      <w:r>
        <w:rPr>
          <w:sz w:val="28"/>
          <w:szCs w:val="28"/>
        </w:rPr>
        <w:t xml:space="preserve">who </w:t>
      </w:r>
      <w:r w:rsidR="0005300A">
        <w:rPr>
          <w:sz w:val="28"/>
          <w:szCs w:val="28"/>
        </w:rPr>
        <w:t>volunteered</w:t>
      </w:r>
      <w:r>
        <w:rPr>
          <w:sz w:val="28"/>
          <w:szCs w:val="28"/>
        </w:rPr>
        <w:t xml:space="preserve"> to sit on the group, namely,</w:t>
      </w:r>
      <w:r w:rsidR="008D7D98">
        <w:rPr>
          <w:sz w:val="28"/>
          <w:szCs w:val="28"/>
        </w:rPr>
        <w:t xml:space="preserve"> </w:t>
      </w:r>
      <w:r>
        <w:rPr>
          <w:sz w:val="28"/>
          <w:szCs w:val="28"/>
        </w:rPr>
        <w:t>the Chair, PH, PI,</w:t>
      </w:r>
      <w:r w:rsidR="00EC7786">
        <w:rPr>
          <w:sz w:val="28"/>
          <w:szCs w:val="28"/>
        </w:rPr>
        <w:t xml:space="preserve"> JL,</w:t>
      </w:r>
      <w:r>
        <w:rPr>
          <w:sz w:val="28"/>
          <w:szCs w:val="28"/>
        </w:rPr>
        <w:t xml:space="preserve"> MD, </w:t>
      </w:r>
      <w:proofErr w:type="gramStart"/>
      <w:r>
        <w:rPr>
          <w:sz w:val="28"/>
          <w:szCs w:val="28"/>
        </w:rPr>
        <w:t>J</w:t>
      </w:r>
      <w:r w:rsidR="00370CA9">
        <w:rPr>
          <w:sz w:val="28"/>
          <w:szCs w:val="28"/>
        </w:rPr>
        <w:t>L</w:t>
      </w:r>
      <w:proofErr w:type="gramEnd"/>
      <w:r>
        <w:rPr>
          <w:sz w:val="28"/>
          <w:szCs w:val="28"/>
        </w:rPr>
        <w:t xml:space="preserve"> and</w:t>
      </w:r>
      <w:r w:rsidR="004D7508">
        <w:rPr>
          <w:sz w:val="28"/>
          <w:szCs w:val="28"/>
        </w:rPr>
        <w:t xml:space="preserve"> PG.</w:t>
      </w:r>
    </w:p>
    <w:p w14:paraId="45FE1BD1" w14:textId="1B42701D" w:rsidR="008D7D98" w:rsidRPr="008D7D98" w:rsidRDefault="008D7D98" w:rsidP="00370CA9">
      <w:pPr>
        <w:jc w:val="both"/>
        <w:rPr>
          <w:sz w:val="28"/>
          <w:szCs w:val="28"/>
        </w:rPr>
      </w:pPr>
      <w:r w:rsidRPr="008D7D98">
        <w:rPr>
          <w:b/>
          <w:bCs/>
          <w:sz w:val="28"/>
          <w:szCs w:val="28"/>
        </w:rPr>
        <w:t>Capital Expenditure: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The Project has been relying</w:t>
      </w:r>
      <w:r w:rsidR="00E062F0">
        <w:rPr>
          <w:sz w:val="28"/>
          <w:szCs w:val="28"/>
        </w:rPr>
        <w:t>,</w:t>
      </w:r>
      <w:r>
        <w:rPr>
          <w:sz w:val="28"/>
          <w:szCs w:val="28"/>
        </w:rPr>
        <w:t xml:space="preserve"> so far</w:t>
      </w:r>
      <w:r w:rsidR="00E062F0">
        <w:rPr>
          <w:sz w:val="28"/>
          <w:szCs w:val="28"/>
        </w:rPr>
        <w:t>,</w:t>
      </w:r>
      <w:r>
        <w:rPr>
          <w:sz w:val="28"/>
          <w:szCs w:val="28"/>
        </w:rPr>
        <w:t xml:space="preserve"> on members using their own </w:t>
      </w:r>
      <w:r w:rsidRPr="008D7D98">
        <w:rPr>
          <w:sz w:val="28"/>
          <w:szCs w:val="28"/>
        </w:rPr>
        <w:t>equipment</w:t>
      </w:r>
      <w:r>
        <w:rPr>
          <w:sz w:val="28"/>
          <w:szCs w:val="28"/>
        </w:rPr>
        <w:t xml:space="preserve"> and tools</w:t>
      </w:r>
      <w:r w:rsidRPr="008D7D98">
        <w:rPr>
          <w:sz w:val="28"/>
          <w:szCs w:val="28"/>
        </w:rPr>
        <w:t xml:space="preserve"> </w:t>
      </w:r>
      <w:r w:rsidR="00E062F0">
        <w:rPr>
          <w:sz w:val="28"/>
          <w:szCs w:val="28"/>
        </w:rPr>
        <w:t>to carry out the work. Given the nature of the work involved</w:t>
      </w:r>
      <w:r w:rsidR="00EC7786">
        <w:rPr>
          <w:sz w:val="28"/>
          <w:szCs w:val="28"/>
        </w:rPr>
        <w:t>,</w:t>
      </w:r>
      <w:r w:rsidR="00E062F0">
        <w:rPr>
          <w:sz w:val="28"/>
          <w:szCs w:val="28"/>
        </w:rPr>
        <w:t xml:space="preserve"> this arrangement is not considered to be sustainable in the longer term. As a result, consideration </w:t>
      </w:r>
      <w:r w:rsidR="00370CA9">
        <w:rPr>
          <w:sz w:val="28"/>
          <w:szCs w:val="28"/>
        </w:rPr>
        <w:t>will</w:t>
      </w:r>
      <w:r w:rsidR="00E062F0">
        <w:rPr>
          <w:sz w:val="28"/>
          <w:szCs w:val="28"/>
        </w:rPr>
        <w:t xml:space="preserve"> be given to the purchase (or rental) of appropriate equipment such as </w:t>
      </w:r>
      <w:r w:rsidR="004D7508">
        <w:rPr>
          <w:sz w:val="28"/>
          <w:szCs w:val="28"/>
        </w:rPr>
        <w:t xml:space="preserve">an </w:t>
      </w:r>
      <w:r w:rsidR="00E062F0">
        <w:rPr>
          <w:sz w:val="28"/>
          <w:szCs w:val="28"/>
        </w:rPr>
        <w:t>industrial strimmer, chippe</w:t>
      </w:r>
      <w:r w:rsidR="00847DFF">
        <w:rPr>
          <w:sz w:val="28"/>
          <w:szCs w:val="28"/>
        </w:rPr>
        <w:t>r</w:t>
      </w:r>
      <w:r w:rsidR="00E062F0">
        <w:rPr>
          <w:sz w:val="28"/>
          <w:szCs w:val="28"/>
        </w:rPr>
        <w:t>, mower etc. MD to undertake research to establish the likely</w:t>
      </w:r>
      <w:r w:rsidR="0016269D">
        <w:rPr>
          <w:sz w:val="28"/>
          <w:szCs w:val="28"/>
        </w:rPr>
        <w:t xml:space="preserve"> costs involved.</w:t>
      </w:r>
    </w:p>
    <w:p w14:paraId="48859C33" w14:textId="7FA91103" w:rsidR="007141F5" w:rsidRDefault="0016269D" w:rsidP="00370CA9">
      <w:pPr>
        <w:jc w:val="both"/>
        <w:rPr>
          <w:sz w:val="28"/>
          <w:szCs w:val="28"/>
        </w:rPr>
      </w:pPr>
      <w:r w:rsidRPr="0016269D">
        <w:rPr>
          <w:b/>
          <w:bCs/>
          <w:sz w:val="28"/>
          <w:szCs w:val="28"/>
        </w:rPr>
        <w:t>Fundraising and Sponsorship</w:t>
      </w:r>
      <w:r>
        <w:rPr>
          <w:b/>
          <w:bCs/>
          <w:sz w:val="28"/>
          <w:szCs w:val="28"/>
        </w:rPr>
        <w:t xml:space="preserve">: </w:t>
      </w:r>
      <w:r w:rsidRPr="0099400B">
        <w:rPr>
          <w:sz w:val="28"/>
          <w:szCs w:val="28"/>
        </w:rPr>
        <w:t>Notwithstanding the potential to raise funds by way of grant applications</w:t>
      </w:r>
      <w:r w:rsidR="0099400B">
        <w:rPr>
          <w:sz w:val="28"/>
          <w:szCs w:val="28"/>
        </w:rPr>
        <w:t xml:space="preserve">, </w:t>
      </w:r>
      <w:r w:rsidR="0044682C">
        <w:rPr>
          <w:sz w:val="28"/>
          <w:szCs w:val="28"/>
        </w:rPr>
        <w:t xml:space="preserve">a </w:t>
      </w:r>
      <w:r w:rsidR="0099400B">
        <w:rPr>
          <w:sz w:val="28"/>
          <w:szCs w:val="28"/>
        </w:rPr>
        <w:t>w</w:t>
      </w:r>
      <w:r w:rsidRPr="0099400B">
        <w:rPr>
          <w:sz w:val="28"/>
          <w:szCs w:val="28"/>
        </w:rPr>
        <w:t>ide</w:t>
      </w:r>
      <w:r w:rsidR="004D7508">
        <w:rPr>
          <w:sz w:val="28"/>
          <w:szCs w:val="28"/>
        </w:rPr>
        <w:t>-</w:t>
      </w:r>
      <w:r w:rsidRPr="0099400B">
        <w:rPr>
          <w:sz w:val="28"/>
          <w:szCs w:val="28"/>
        </w:rPr>
        <w:t>r</w:t>
      </w:r>
      <w:r>
        <w:rPr>
          <w:sz w:val="28"/>
          <w:szCs w:val="28"/>
        </w:rPr>
        <w:t>anging discussion touched upon several areas where</w:t>
      </w:r>
      <w:r w:rsidR="006D1B3F">
        <w:rPr>
          <w:sz w:val="28"/>
          <w:szCs w:val="28"/>
        </w:rPr>
        <w:t>, potentially,</w:t>
      </w:r>
      <w:r>
        <w:rPr>
          <w:sz w:val="28"/>
          <w:szCs w:val="28"/>
        </w:rPr>
        <w:t xml:space="preserve"> funds could be raised including general donations, sponsorship, ‘fun run’</w:t>
      </w:r>
      <w:r w:rsidR="0064514C">
        <w:rPr>
          <w:sz w:val="28"/>
          <w:szCs w:val="28"/>
        </w:rPr>
        <w:t xml:space="preserve"> events</w:t>
      </w:r>
      <w:r>
        <w:rPr>
          <w:sz w:val="28"/>
          <w:szCs w:val="28"/>
        </w:rPr>
        <w:t>, raffles</w:t>
      </w:r>
      <w:r w:rsidR="0099400B">
        <w:rPr>
          <w:sz w:val="28"/>
          <w:szCs w:val="28"/>
        </w:rPr>
        <w:t xml:space="preserve"> </w:t>
      </w:r>
      <w:r w:rsidR="005C30D0">
        <w:rPr>
          <w:sz w:val="28"/>
          <w:szCs w:val="28"/>
        </w:rPr>
        <w:t>and so on</w:t>
      </w:r>
      <w:r w:rsidR="0099400B">
        <w:rPr>
          <w:sz w:val="28"/>
          <w:szCs w:val="28"/>
        </w:rPr>
        <w:t xml:space="preserve">. </w:t>
      </w:r>
      <w:r w:rsidR="00847DFF">
        <w:rPr>
          <w:sz w:val="28"/>
          <w:szCs w:val="28"/>
        </w:rPr>
        <w:t>This issue</w:t>
      </w:r>
      <w:r w:rsidR="0099400B">
        <w:rPr>
          <w:sz w:val="28"/>
          <w:szCs w:val="28"/>
        </w:rPr>
        <w:t xml:space="preserve"> to be given </w:t>
      </w:r>
      <w:r w:rsidR="0044682C">
        <w:rPr>
          <w:sz w:val="28"/>
          <w:szCs w:val="28"/>
        </w:rPr>
        <w:t xml:space="preserve">more detailed </w:t>
      </w:r>
      <w:r w:rsidR="0099400B">
        <w:rPr>
          <w:sz w:val="28"/>
          <w:szCs w:val="28"/>
        </w:rPr>
        <w:t>consideration at</w:t>
      </w:r>
      <w:r w:rsidR="0044682C">
        <w:rPr>
          <w:sz w:val="28"/>
          <w:szCs w:val="28"/>
        </w:rPr>
        <w:t xml:space="preserve"> a</w:t>
      </w:r>
      <w:r w:rsidR="0099400B">
        <w:rPr>
          <w:sz w:val="28"/>
          <w:szCs w:val="28"/>
        </w:rPr>
        <w:t xml:space="preserve"> future meeting.</w:t>
      </w:r>
    </w:p>
    <w:p w14:paraId="3475B415" w14:textId="72C6F82B" w:rsidR="0099400B" w:rsidRPr="0016269D" w:rsidRDefault="0099400B" w:rsidP="00370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the meantime, LS kindly donated £50 raised by a recent WI raffle. In addition, JL generously offered </w:t>
      </w:r>
      <w:r w:rsidR="00370CA9">
        <w:rPr>
          <w:sz w:val="28"/>
          <w:szCs w:val="28"/>
        </w:rPr>
        <w:t xml:space="preserve">the project </w:t>
      </w:r>
      <w:r>
        <w:rPr>
          <w:sz w:val="28"/>
          <w:szCs w:val="28"/>
        </w:rPr>
        <w:t>the proceeds of the 2023 Pantomime raffle, provided it goes ahead as planned.</w:t>
      </w:r>
    </w:p>
    <w:p w14:paraId="76EC5774" w14:textId="0E5783E3" w:rsidR="007141F5" w:rsidRDefault="00F97A0F" w:rsidP="00370CA9">
      <w:pPr>
        <w:jc w:val="both"/>
        <w:rPr>
          <w:b/>
          <w:bCs/>
          <w:sz w:val="28"/>
          <w:szCs w:val="28"/>
        </w:rPr>
      </w:pPr>
      <w:r w:rsidRPr="00F97A0F">
        <w:rPr>
          <w:b/>
          <w:bCs/>
          <w:sz w:val="28"/>
          <w:szCs w:val="28"/>
        </w:rPr>
        <w:t>ANY OTHER BUSINESS</w:t>
      </w:r>
    </w:p>
    <w:p w14:paraId="135DA046" w14:textId="4130C23E" w:rsidR="00F97A0F" w:rsidRDefault="00F97A0F" w:rsidP="00370CA9">
      <w:pPr>
        <w:jc w:val="both"/>
        <w:rPr>
          <w:sz w:val="28"/>
          <w:szCs w:val="28"/>
        </w:rPr>
      </w:pPr>
      <w:r w:rsidRPr="00F97A0F">
        <w:rPr>
          <w:sz w:val="28"/>
          <w:szCs w:val="28"/>
        </w:rPr>
        <w:t>BM offered 3 oak trees for planting</w:t>
      </w:r>
      <w:r>
        <w:rPr>
          <w:sz w:val="28"/>
          <w:szCs w:val="28"/>
        </w:rPr>
        <w:t>. Although very grateful for the offer, the Chair thought it might be preferable to plant the trees next year when the project is a little more advanced.</w:t>
      </w:r>
    </w:p>
    <w:p w14:paraId="4FAFF0EA" w14:textId="62C53D2B" w:rsidR="00F97A0F" w:rsidRDefault="00F97A0F" w:rsidP="00370CA9">
      <w:pPr>
        <w:jc w:val="both"/>
        <w:rPr>
          <w:b/>
          <w:bCs/>
          <w:sz w:val="28"/>
          <w:szCs w:val="28"/>
        </w:rPr>
      </w:pPr>
      <w:r w:rsidRPr="00F97A0F">
        <w:rPr>
          <w:b/>
          <w:bCs/>
          <w:sz w:val="28"/>
          <w:szCs w:val="28"/>
        </w:rPr>
        <w:t>NEXT MEETING</w:t>
      </w:r>
    </w:p>
    <w:p w14:paraId="43C87EE0" w14:textId="40ACD7DF" w:rsidR="00F97A0F" w:rsidRPr="00F97A0F" w:rsidRDefault="00F97A0F" w:rsidP="00370CA9">
      <w:pPr>
        <w:jc w:val="both"/>
        <w:rPr>
          <w:sz w:val="28"/>
          <w:szCs w:val="28"/>
        </w:rPr>
      </w:pPr>
      <w:r w:rsidRPr="00F97A0F">
        <w:rPr>
          <w:sz w:val="28"/>
          <w:szCs w:val="28"/>
        </w:rPr>
        <w:t>To be decided</w:t>
      </w:r>
    </w:p>
    <w:p w14:paraId="13518BD2" w14:textId="77777777" w:rsidR="00F97A0F" w:rsidRPr="00F97A0F" w:rsidRDefault="00F97A0F">
      <w:pPr>
        <w:rPr>
          <w:b/>
          <w:bCs/>
          <w:sz w:val="28"/>
          <w:szCs w:val="28"/>
        </w:rPr>
      </w:pPr>
    </w:p>
    <w:p w14:paraId="13065AB1" w14:textId="77777777" w:rsidR="00F97A0F" w:rsidRPr="00F97A0F" w:rsidRDefault="00F97A0F">
      <w:pPr>
        <w:rPr>
          <w:sz w:val="28"/>
          <w:szCs w:val="28"/>
        </w:rPr>
      </w:pPr>
    </w:p>
    <w:sectPr w:rsidR="00F97A0F" w:rsidRPr="00F97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F5"/>
    <w:rsid w:val="000348CA"/>
    <w:rsid w:val="0005300A"/>
    <w:rsid w:val="00075C7E"/>
    <w:rsid w:val="00094AFE"/>
    <w:rsid w:val="00107F8A"/>
    <w:rsid w:val="0016269D"/>
    <w:rsid w:val="001940BB"/>
    <w:rsid w:val="001B08A9"/>
    <w:rsid w:val="00251A80"/>
    <w:rsid w:val="00277CEB"/>
    <w:rsid w:val="00293439"/>
    <w:rsid w:val="002A04A1"/>
    <w:rsid w:val="002A1C77"/>
    <w:rsid w:val="002E4F77"/>
    <w:rsid w:val="002F6918"/>
    <w:rsid w:val="00370CA9"/>
    <w:rsid w:val="003B2B42"/>
    <w:rsid w:val="0044682C"/>
    <w:rsid w:val="00476D25"/>
    <w:rsid w:val="004B5EEA"/>
    <w:rsid w:val="004C2F89"/>
    <w:rsid w:val="004C6826"/>
    <w:rsid w:val="004D6E16"/>
    <w:rsid w:val="004D7508"/>
    <w:rsid w:val="004F0A34"/>
    <w:rsid w:val="004F564B"/>
    <w:rsid w:val="00527228"/>
    <w:rsid w:val="00550821"/>
    <w:rsid w:val="00575793"/>
    <w:rsid w:val="005B783B"/>
    <w:rsid w:val="005C30D0"/>
    <w:rsid w:val="005D51CF"/>
    <w:rsid w:val="005F2C89"/>
    <w:rsid w:val="00636488"/>
    <w:rsid w:val="0064514C"/>
    <w:rsid w:val="00697746"/>
    <w:rsid w:val="006D1B3F"/>
    <w:rsid w:val="007141F5"/>
    <w:rsid w:val="00714296"/>
    <w:rsid w:val="007240A2"/>
    <w:rsid w:val="00751D6A"/>
    <w:rsid w:val="0083116A"/>
    <w:rsid w:val="00847DFF"/>
    <w:rsid w:val="008C76AC"/>
    <w:rsid w:val="008D27C7"/>
    <w:rsid w:val="008D7D98"/>
    <w:rsid w:val="009356AD"/>
    <w:rsid w:val="0094139D"/>
    <w:rsid w:val="009426BB"/>
    <w:rsid w:val="00955186"/>
    <w:rsid w:val="00983629"/>
    <w:rsid w:val="0099400B"/>
    <w:rsid w:val="009B1F5C"/>
    <w:rsid w:val="009C01F4"/>
    <w:rsid w:val="009D74F9"/>
    <w:rsid w:val="00A26F9E"/>
    <w:rsid w:val="00AC3F79"/>
    <w:rsid w:val="00B61AC7"/>
    <w:rsid w:val="00BA240F"/>
    <w:rsid w:val="00BC23C1"/>
    <w:rsid w:val="00C15530"/>
    <w:rsid w:val="00C82223"/>
    <w:rsid w:val="00CB65CC"/>
    <w:rsid w:val="00CE7257"/>
    <w:rsid w:val="00D16204"/>
    <w:rsid w:val="00D527F8"/>
    <w:rsid w:val="00D71100"/>
    <w:rsid w:val="00D81E57"/>
    <w:rsid w:val="00DD027F"/>
    <w:rsid w:val="00DD745E"/>
    <w:rsid w:val="00E062F0"/>
    <w:rsid w:val="00E65E6C"/>
    <w:rsid w:val="00E81317"/>
    <w:rsid w:val="00E90AFB"/>
    <w:rsid w:val="00EC7786"/>
    <w:rsid w:val="00ED7015"/>
    <w:rsid w:val="00F83291"/>
    <w:rsid w:val="00F973B7"/>
    <w:rsid w:val="00F97A0F"/>
    <w:rsid w:val="00F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638B"/>
  <w15:chartTrackingRefBased/>
  <w15:docId w15:val="{FF4E7C53-3131-4B68-8AD3-4D381F64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F6F0-005E-4BBF-BCA4-00FCAEFD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griffiths</dc:creator>
  <cp:keywords/>
  <dc:description/>
  <cp:lastModifiedBy>Miles Davies</cp:lastModifiedBy>
  <cp:revision>2</cp:revision>
  <cp:lastPrinted>2022-11-08T08:21:00Z</cp:lastPrinted>
  <dcterms:created xsi:type="dcterms:W3CDTF">2022-11-27T19:11:00Z</dcterms:created>
  <dcterms:modified xsi:type="dcterms:W3CDTF">2022-11-27T19:11:00Z</dcterms:modified>
</cp:coreProperties>
</file>